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9F" w:rsidRDefault="002C0959">
      <w:pPr>
        <w:pStyle w:val="Heading1"/>
        <w:rPr>
          <w:b/>
          <w:bCs/>
        </w:rPr>
      </w:pPr>
      <w:r>
        <w:rPr>
          <w:b/>
          <w:bCs/>
        </w:rPr>
        <w:t>C17 Protein Synthesis</w:t>
      </w:r>
    </w:p>
    <w:p w:rsidR="002C0959" w:rsidRPr="002C0959" w:rsidRDefault="002C0959" w:rsidP="002C0959"/>
    <w:p w:rsidR="00A6729F" w:rsidRPr="00087A3D" w:rsidRDefault="00E449DF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Proteins are</w:t>
      </w:r>
      <w:r w:rsidR="00A6729F" w:rsidRPr="002C0959">
        <w:rPr>
          <w:rFonts w:ascii="Arial" w:hAnsi="Arial" w:cs="Arial"/>
          <w:bCs/>
          <w:sz w:val="28"/>
        </w:rPr>
        <w:t xml:space="preserve"> links between genotype and phenotype.</w:t>
      </w:r>
    </w:p>
    <w:p w:rsidR="00A6729F" w:rsidRDefault="00A6729F">
      <w:pPr>
        <w:rPr>
          <w:rFonts w:ascii="Arial" w:hAnsi="Arial" w:cs="Arial"/>
          <w:sz w:val="28"/>
        </w:rPr>
      </w:pPr>
    </w:p>
    <w:p w:rsidR="00A6729F" w:rsidRDefault="00A6729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Protein synthesis:  (DNA</w:t>
      </w:r>
      <w:r>
        <w:rPr>
          <w:rFonts w:ascii="Arial" w:hAnsi="Arial" w:cs="Arial"/>
          <w:b/>
          <w:bCs/>
          <w:noProof/>
          <w:sz w:val="28"/>
        </w:rPr>
        <w:sym w:font="Wingdings" w:char="F0E0"/>
      </w:r>
      <w:r>
        <w:rPr>
          <w:rFonts w:ascii="Arial" w:hAnsi="Arial" w:cs="Arial"/>
          <w:b/>
          <w:bCs/>
          <w:sz w:val="28"/>
        </w:rPr>
        <w:t xml:space="preserve"> RNA </w:t>
      </w:r>
      <w:r>
        <w:rPr>
          <w:rFonts w:ascii="Arial" w:hAnsi="Arial" w:cs="Arial"/>
          <w:b/>
          <w:bCs/>
          <w:noProof/>
          <w:sz w:val="28"/>
        </w:rPr>
        <w:sym w:font="Wingdings" w:char="F0E0"/>
      </w:r>
      <w:r>
        <w:rPr>
          <w:rFonts w:ascii="Arial" w:hAnsi="Arial" w:cs="Arial"/>
          <w:b/>
          <w:bCs/>
          <w:sz w:val="28"/>
        </w:rPr>
        <w:t xml:space="preserve"> protein)</w:t>
      </w:r>
    </w:p>
    <w:p w:rsidR="00A6729F" w:rsidRDefault="00A6729F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Transcription</w:t>
      </w:r>
      <w:r w:rsidR="0026789D">
        <w:rPr>
          <w:rFonts w:ascii="Arial" w:hAnsi="Arial" w:cs="Arial"/>
          <w:sz w:val="28"/>
        </w:rPr>
        <w:t xml:space="preserve"> – DNA to RNA</w:t>
      </w:r>
      <w:bookmarkStart w:id="0" w:name="_GoBack"/>
      <w:bookmarkEnd w:id="0"/>
      <w:r>
        <w:rPr>
          <w:rFonts w:ascii="Arial" w:hAnsi="Arial" w:cs="Arial"/>
          <w:sz w:val="28"/>
        </w:rPr>
        <w:t xml:space="preserve">  </w:t>
      </w:r>
    </w:p>
    <w:p w:rsidR="00A6729F" w:rsidRDefault="00A6729F">
      <w:pPr>
        <w:pStyle w:val="Heading2"/>
      </w:pPr>
      <w:r>
        <w:rPr>
          <w:b/>
          <w:bCs/>
        </w:rPr>
        <w:t>Translation</w:t>
      </w:r>
      <w:r w:rsidR="002C0959">
        <w:t xml:space="preserve"> – </w:t>
      </w:r>
      <w:r w:rsidR="00CE5F8E">
        <w:t xml:space="preserve">RNA </w:t>
      </w:r>
      <w:r w:rsidR="00CE5F8E">
        <w:sym w:font="Wingdings" w:char="F0E0"/>
      </w:r>
      <w:r w:rsidR="00CE5F8E">
        <w:t xml:space="preserve"> aa </w:t>
      </w:r>
      <w:r w:rsidR="00CE5F8E">
        <w:sym w:font="Wingdings" w:char="F0E0"/>
      </w:r>
      <w:r w:rsidR="00E449DF">
        <w:t xml:space="preserve"> protein</w:t>
      </w:r>
      <w:r w:rsidR="002C0959">
        <w:t xml:space="preserve">.  </w:t>
      </w:r>
    </w:p>
    <w:p w:rsidR="00A6729F" w:rsidRDefault="00A6729F"/>
    <w:p w:rsidR="00A6729F" w:rsidRDefault="00A6729F">
      <w:pPr>
        <w:pStyle w:val="BodyText"/>
      </w:pPr>
      <w:r>
        <w:t>Prokaryotes vs eukaryotes in protein synthesis:</w:t>
      </w:r>
    </w:p>
    <w:p w:rsidR="00A6729F" w:rsidRDefault="00A6729F">
      <w:pPr>
        <w:pStyle w:val="Heading2"/>
        <w:numPr>
          <w:ilvl w:val="0"/>
          <w:numId w:val="4"/>
        </w:numPr>
      </w:pPr>
      <w:r>
        <w:t>Prokaroytes have no nucleus.  Transcription and transl</w:t>
      </w:r>
      <w:r w:rsidR="002C0959">
        <w:t>ation</w:t>
      </w:r>
      <w:r w:rsidR="002A69CC">
        <w:t xml:space="preserve"> are coupled</w:t>
      </w:r>
      <w:r>
        <w:t>.</w:t>
      </w:r>
    </w:p>
    <w:p w:rsidR="00A6729F" w:rsidRDefault="00A6729F">
      <w:pPr>
        <w:pStyle w:val="Heading2"/>
        <w:numPr>
          <w:ilvl w:val="0"/>
          <w:numId w:val="4"/>
        </w:numPr>
      </w:pPr>
      <w:r>
        <w:t>In eukaryotes, nuclear envelope separates transcription and translation.  Transcri</w:t>
      </w:r>
      <w:r w:rsidR="0016082B">
        <w:t xml:space="preserve">ption occurs </w:t>
      </w:r>
      <w:r w:rsidR="00C63D1E">
        <w:t>in a 2</w:t>
      </w:r>
      <w:r>
        <w:t xml:space="preserve"> step process:  pre-mRNA (</w:t>
      </w:r>
      <w:r>
        <w:rPr>
          <w:b/>
          <w:bCs/>
        </w:rPr>
        <w:t>primary transcript</w:t>
      </w:r>
      <w:r w:rsidR="00CE5F8E">
        <w:t xml:space="preserve">) then mRNA </w:t>
      </w:r>
      <w:r>
        <w:rPr>
          <w:b/>
          <w:bCs/>
        </w:rPr>
        <w:t>RNA processing</w:t>
      </w:r>
      <w:r w:rsidR="00CE5F8E">
        <w:t>.</w:t>
      </w:r>
    </w:p>
    <w:p w:rsidR="00A6729F" w:rsidRDefault="00A6729F"/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Triplet code</w:t>
      </w:r>
      <w:r w:rsidR="00E449DF">
        <w:rPr>
          <w:rFonts w:ascii="Arial" w:hAnsi="Arial" w:cs="Arial"/>
          <w:sz w:val="28"/>
          <w:szCs w:val="28"/>
        </w:rPr>
        <w:t xml:space="preserve"> – each</w:t>
      </w:r>
      <w:r>
        <w:rPr>
          <w:rFonts w:ascii="Arial" w:hAnsi="Arial" w:cs="Arial"/>
          <w:sz w:val="28"/>
          <w:szCs w:val="28"/>
        </w:rPr>
        <w:t xml:space="preserve"> 3 nucleotides codes for </w:t>
      </w:r>
      <w:r w:rsidR="00BC04F9">
        <w:rPr>
          <w:rFonts w:ascii="Arial" w:hAnsi="Arial" w:cs="Arial"/>
          <w:sz w:val="28"/>
          <w:szCs w:val="28"/>
        </w:rPr>
        <w:t>1 aa</w:t>
      </w:r>
      <w:r>
        <w:rPr>
          <w:rFonts w:ascii="Arial" w:hAnsi="Arial" w:cs="Arial"/>
          <w:sz w:val="28"/>
          <w:szCs w:val="28"/>
        </w:rPr>
        <w:t>.  (4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 or </w:t>
      </w:r>
      <w:r w:rsidR="002C0959">
        <w:rPr>
          <w:rFonts w:ascii="Arial" w:hAnsi="Arial" w:cs="Arial"/>
          <w:sz w:val="28"/>
          <w:szCs w:val="28"/>
        </w:rPr>
        <w:t>64 possible</w:t>
      </w:r>
      <w:r>
        <w:rPr>
          <w:rFonts w:ascii="Arial" w:hAnsi="Arial" w:cs="Arial"/>
          <w:sz w:val="28"/>
          <w:szCs w:val="28"/>
        </w:rPr>
        <w:t>).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Template strand</w:t>
      </w:r>
      <w:r w:rsidR="002C0959">
        <w:rPr>
          <w:rFonts w:ascii="Arial" w:hAnsi="Arial" w:cs="Arial"/>
          <w:sz w:val="28"/>
          <w:szCs w:val="28"/>
        </w:rPr>
        <w:t xml:space="preserve"> – either of the 2</w:t>
      </w:r>
      <w:r>
        <w:rPr>
          <w:rFonts w:ascii="Arial" w:hAnsi="Arial" w:cs="Arial"/>
          <w:sz w:val="28"/>
          <w:szCs w:val="28"/>
        </w:rPr>
        <w:t xml:space="preserve"> DNA strands that becomes the form for </w:t>
      </w:r>
      <w:r w:rsidR="002C0959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RNA </w:t>
      </w:r>
      <w:r w:rsidR="002C0959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ranscript.  mRNA is complementary, n</w:t>
      </w:r>
      <w:r w:rsidR="00BC04F9">
        <w:rPr>
          <w:rFonts w:ascii="Arial" w:hAnsi="Arial" w:cs="Arial"/>
          <w:sz w:val="28"/>
          <w:szCs w:val="28"/>
        </w:rPr>
        <w:t>ot identical.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Codon</w:t>
      </w:r>
      <w:r>
        <w:rPr>
          <w:rFonts w:ascii="Arial" w:hAnsi="Arial" w:cs="Arial"/>
          <w:sz w:val="28"/>
          <w:szCs w:val="28"/>
        </w:rPr>
        <w:t xml:space="preserve"> – the mRNA base triplets.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codon deciphered in 1961 by </w:t>
      </w:r>
      <w:r>
        <w:rPr>
          <w:rFonts w:ascii="Arial" w:hAnsi="Arial" w:cs="Arial"/>
          <w:b/>
          <w:sz w:val="28"/>
          <w:szCs w:val="28"/>
        </w:rPr>
        <w:t>Nirenberg</w:t>
      </w:r>
      <w:r>
        <w:rPr>
          <w:rFonts w:ascii="Arial" w:hAnsi="Arial" w:cs="Arial"/>
          <w:sz w:val="28"/>
          <w:szCs w:val="28"/>
        </w:rPr>
        <w:t xml:space="preserve"> of the NIH.  It was UUU = phenylalanine.</w:t>
      </w:r>
      <w:r w:rsidR="002C0959">
        <w:rPr>
          <w:rFonts w:ascii="Arial" w:hAnsi="Arial" w:cs="Arial"/>
          <w:sz w:val="28"/>
          <w:szCs w:val="28"/>
        </w:rPr>
        <w:t xml:space="preserve">  All 64 were deciphered by </w:t>
      </w:r>
      <w:r>
        <w:rPr>
          <w:rFonts w:ascii="Arial" w:hAnsi="Arial" w:cs="Arial"/>
          <w:sz w:val="28"/>
          <w:szCs w:val="28"/>
        </w:rPr>
        <w:t>mid-1960’s.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Genetic code must have </w:t>
      </w:r>
      <w:r>
        <w:rPr>
          <w:rFonts w:ascii="Arial" w:hAnsi="Arial" w:cs="Arial"/>
          <w:b/>
          <w:sz w:val="28"/>
          <w:szCs w:val="28"/>
        </w:rPr>
        <w:t>evolved very early</w:t>
      </w:r>
      <w:r>
        <w:rPr>
          <w:rFonts w:ascii="Arial" w:hAnsi="Arial" w:cs="Arial"/>
          <w:sz w:val="28"/>
          <w:szCs w:val="28"/>
        </w:rPr>
        <w:t xml:space="preserve"> as it is shared by organisms from the simplest bacteria to the most complex plants and animals.  </w:t>
      </w:r>
    </w:p>
    <w:p w:rsidR="00087A3D" w:rsidRDefault="00087A3D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Details of transcription: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RNA polymerase</w:t>
      </w:r>
      <w:r w:rsidR="00CE5F8E">
        <w:rPr>
          <w:rFonts w:ascii="Arial" w:hAnsi="Arial" w:cs="Arial"/>
          <w:sz w:val="28"/>
          <w:szCs w:val="28"/>
        </w:rPr>
        <w:t xml:space="preserve"> – enzyme </w:t>
      </w:r>
      <w:r w:rsidR="0016082B">
        <w:rPr>
          <w:rFonts w:ascii="Arial" w:hAnsi="Arial" w:cs="Arial"/>
          <w:sz w:val="28"/>
          <w:szCs w:val="28"/>
        </w:rPr>
        <w:t xml:space="preserve">pries the 2 </w:t>
      </w:r>
      <w:r>
        <w:rPr>
          <w:rFonts w:ascii="Arial" w:hAnsi="Arial" w:cs="Arial"/>
          <w:sz w:val="28"/>
          <w:szCs w:val="28"/>
        </w:rPr>
        <w:t>strands of DNA apart and hooks together the RNA nucleotides as they base-pair along the DNA template</w:t>
      </w:r>
      <w:r w:rsidR="00CE5F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the </w:t>
      </w:r>
      <w:r>
        <w:rPr>
          <w:rFonts w:ascii="Arial" w:hAnsi="Arial" w:cs="Arial"/>
          <w:b/>
          <w:sz w:val="28"/>
          <w:szCs w:val="28"/>
        </w:rPr>
        <w:t xml:space="preserve">5’ </w:t>
      </w:r>
      <w:r>
        <w:rPr>
          <w:rFonts w:ascii="Arial" w:hAnsi="Arial" w:cs="Arial"/>
          <w:b/>
          <w:sz w:val="28"/>
          <w:szCs w:val="28"/>
        </w:rPr>
        <w:sym w:font="Wingdings" w:char="F0E0"/>
      </w:r>
      <w:r>
        <w:rPr>
          <w:rFonts w:ascii="Arial" w:hAnsi="Arial" w:cs="Arial"/>
          <w:b/>
          <w:sz w:val="28"/>
          <w:szCs w:val="28"/>
        </w:rPr>
        <w:t xml:space="preserve"> 3’</w:t>
      </w:r>
      <w:r>
        <w:rPr>
          <w:rFonts w:ascii="Arial" w:hAnsi="Arial" w:cs="Arial"/>
          <w:sz w:val="28"/>
          <w:szCs w:val="28"/>
        </w:rPr>
        <w:t xml:space="preserve"> direction.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Transcription unit</w:t>
      </w:r>
      <w:r w:rsidR="00087A3D">
        <w:rPr>
          <w:rFonts w:ascii="Arial" w:hAnsi="Arial" w:cs="Arial"/>
          <w:sz w:val="28"/>
          <w:szCs w:val="28"/>
        </w:rPr>
        <w:t xml:space="preserve"> – </w:t>
      </w:r>
      <w:r w:rsidR="00CE5F8E">
        <w:rPr>
          <w:rFonts w:ascii="Arial" w:hAnsi="Arial" w:cs="Arial"/>
          <w:sz w:val="28"/>
          <w:szCs w:val="28"/>
        </w:rPr>
        <w:t>stretch of DNA</w:t>
      </w:r>
      <w:r>
        <w:rPr>
          <w:rFonts w:ascii="Arial" w:hAnsi="Arial" w:cs="Arial"/>
          <w:sz w:val="28"/>
          <w:szCs w:val="28"/>
        </w:rPr>
        <w:t xml:space="preserve"> transcribed into an RNA molecule.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Prokaryotes vs. eukaryotes regarding RNA polymerase:</w:t>
      </w:r>
    </w:p>
    <w:p w:rsidR="00A6729F" w:rsidRDefault="00A6729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Bacteria have only </w:t>
      </w:r>
      <w:r w:rsidR="00BC63F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type</w:t>
      </w:r>
      <w:r>
        <w:rPr>
          <w:rFonts w:ascii="Arial" w:hAnsi="Arial" w:cs="Arial"/>
          <w:sz w:val="28"/>
          <w:szCs w:val="28"/>
        </w:rPr>
        <w:t xml:space="preserve"> of</w:t>
      </w:r>
      <w:r w:rsidR="00F11DAF">
        <w:rPr>
          <w:rFonts w:ascii="Arial" w:hAnsi="Arial" w:cs="Arial"/>
          <w:sz w:val="28"/>
          <w:szCs w:val="28"/>
        </w:rPr>
        <w:t xml:space="preserve"> RNA polymerase that synthesizes </w:t>
      </w:r>
      <w:r>
        <w:rPr>
          <w:rFonts w:ascii="Arial" w:hAnsi="Arial" w:cs="Arial"/>
          <w:sz w:val="28"/>
          <w:szCs w:val="28"/>
        </w:rPr>
        <w:t xml:space="preserve">mRNA and other types of RNA.  </w:t>
      </w:r>
    </w:p>
    <w:p w:rsidR="00A6729F" w:rsidRDefault="00A6729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bacteria, the RNA polymerase recognizes and binds to the promoter, itself.</w:t>
      </w:r>
    </w:p>
    <w:p w:rsidR="00A6729F" w:rsidRDefault="00A6729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Eukaryotes have </w:t>
      </w:r>
      <w:r w:rsidR="00BC63F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types</w:t>
      </w:r>
      <w:r>
        <w:rPr>
          <w:rFonts w:ascii="Arial" w:hAnsi="Arial" w:cs="Arial"/>
          <w:sz w:val="28"/>
          <w:szCs w:val="28"/>
        </w:rPr>
        <w:t xml:space="preserve"> of RNA polymerase, num</w:t>
      </w:r>
      <w:r w:rsidR="002A69CC">
        <w:rPr>
          <w:rFonts w:ascii="Arial" w:hAnsi="Arial" w:cs="Arial"/>
          <w:sz w:val="28"/>
          <w:szCs w:val="28"/>
        </w:rPr>
        <w:t xml:space="preserve">bered I, II, and III.  For mRNA synthesis, </w:t>
      </w:r>
      <w:r>
        <w:rPr>
          <w:rFonts w:ascii="Arial" w:hAnsi="Arial" w:cs="Arial"/>
          <w:sz w:val="28"/>
          <w:szCs w:val="28"/>
        </w:rPr>
        <w:t>RNA polymerase II.</w:t>
      </w:r>
    </w:p>
    <w:p w:rsidR="00A6729F" w:rsidRDefault="00A6729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eukaryotes, a collection of proteins, called </w:t>
      </w:r>
      <w:r>
        <w:rPr>
          <w:rFonts w:ascii="Arial" w:hAnsi="Arial" w:cs="Arial"/>
          <w:b/>
          <w:sz w:val="28"/>
          <w:szCs w:val="28"/>
        </w:rPr>
        <w:t>transcription factors</w:t>
      </w:r>
      <w:r>
        <w:rPr>
          <w:rFonts w:ascii="Arial" w:hAnsi="Arial" w:cs="Arial"/>
          <w:sz w:val="28"/>
          <w:szCs w:val="28"/>
        </w:rPr>
        <w:t>, mediate the binding of RNA polymerase and the initiation of transcription.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Three stages of transcription:  </w:t>
      </w:r>
    </w:p>
    <w:p w:rsidR="00BC63F1" w:rsidRDefault="00BC63F1" w:rsidP="00BC63F1">
      <w:pPr>
        <w:ind w:left="360"/>
        <w:rPr>
          <w:rFonts w:ascii="Arial" w:hAnsi="Arial" w:cs="Arial"/>
          <w:sz w:val="28"/>
          <w:szCs w:val="28"/>
        </w:rPr>
      </w:pPr>
    </w:p>
    <w:p w:rsidR="00A6729F" w:rsidRPr="00087A3D" w:rsidRDefault="00A6729F">
      <w:pPr>
        <w:rPr>
          <w:rFonts w:ascii="Arial" w:hAnsi="Arial" w:cs="Arial"/>
          <w:b/>
          <w:color w:val="FF0000"/>
          <w:sz w:val="28"/>
          <w:szCs w:val="28"/>
        </w:rPr>
      </w:pPr>
      <w:r w:rsidRPr="00087A3D">
        <w:rPr>
          <w:rFonts w:ascii="Arial" w:hAnsi="Arial" w:cs="Arial"/>
          <w:b/>
          <w:color w:val="FF0000"/>
          <w:sz w:val="28"/>
          <w:szCs w:val="28"/>
        </w:rPr>
        <w:t>Initiation: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Promoter</w:t>
      </w:r>
      <w:r>
        <w:rPr>
          <w:rFonts w:ascii="Arial" w:hAnsi="Arial" w:cs="Arial"/>
          <w:sz w:val="28"/>
          <w:szCs w:val="28"/>
        </w:rPr>
        <w:t xml:space="preserve"> – region of DNA where RNA polymerase attaches and initiates transcription.  </w:t>
      </w:r>
      <w:r w:rsidR="00BC63F1">
        <w:rPr>
          <w:rFonts w:ascii="Arial" w:hAnsi="Arial" w:cs="Arial"/>
          <w:sz w:val="28"/>
          <w:szCs w:val="28"/>
        </w:rPr>
        <w:t xml:space="preserve">Also determines which </w:t>
      </w:r>
      <w:r w:rsidR="00E449DF">
        <w:rPr>
          <w:rFonts w:ascii="Arial" w:hAnsi="Arial" w:cs="Arial"/>
          <w:sz w:val="28"/>
          <w:szCs w:val="28"/>
        </w:rPr>
        <w:t>strand</w:t>
      </w:r>
      <w:r w:rsidR="00BC63F1">
        <w:rPr>
          <w:rFonts w:ascii="Arial" w:hAnsi="Arial" w:cs="Arial"/>
          <w:sz w:val="28"/>
          <w:szCs w:val="28"/>
        </w:rPr>
        <w:t xml:space="preserve"> is used</w:t>
      </w:r>
      <w:r>
        <w:rPr>
          <w:rFonts w:ascii="Arial" w:hAnsi="Arial" w:cs="Arial"/>
          <w:sz w:val="28"/>
          <w:szCs w:val="28"/>
        </w:rPr>
        <w:t>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Transcription initiation complex</w:t>
      </w:r>
      <w:r>
        <w:rPr>
          <w:rFonts w:ascii="Arial" w:hAnsi="Arial" w:cs="Arial"/>
          <w:sz w:val="28"/>
          <w:szCs w:val="28"/>
        </w:rPr>
        <w:t xml:space="preserve"> – the completed assembly of transcription factors and RNA polymerase bound to the promoter.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TATA box</w:t>
      </w:r>
      <w:r>
        <w:rPr>
          <w:rFonts w:ascii="Arial" w:hAnsi="Arial" w:cs="Arial"/>
          <w:sz w:val="28"/>
          <w:szCs w:val="28"/>
        </w:rPr>
        <w:t xml:space="preserve"> – a crucial promoter DNA sequence located in DNA template strand.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Pr="00087A3D" w:rsidRDefault="00A6729F">
      <w:pPr>
        <w:rPr>
          <w:rFonts w:ascii="Arial" w:hAnsi="Arial" w:cs="Arial"/>
          <w:b/>
          <w:color w:val="FF0000"/>
          <w:sz w:val="28"/>
          <w:szCs w:val="28"/>
        </w:rPr>
      </w:pPr>
      <w:r w:rsidRPr="00087A3D">
        <w:rPr>
          <w:rFonts w:ascii="Arial" w:hAnsi="Arial" w:cs="Arial"/>
          <w:b/>
          <w:color w:val="FF0000"/>
          <w:sz w:val="28"/>
          <w:szCs w:val="28"/>
        </w:rPr>
        <w:t>Elongation: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RNA polymerase moves along the DNA template exposing about 10-20 DNA bases a</w:t>
      </w:r>
      <w:r w:rsidR="00BC63F1">
        <w:rPr>
          <w:rFonts w:ascii="Arial" w:hAnsi="Arial" w:cs="Arial"/>
          <w:sz w:val="28"/>
          <w:szCs w:val="28"/>
        </w:rPr>
        <w:t>t a</w:t>
      </w:r>
      <w:r>
        <w:rPr>
          <w:rFonts w:ascii="Arial" w:hAnsi="Arial" w:cs="Arial"/>
          <w:sz w:val="28"/>
          <w:szCs w:val="28"/>
        </w:rPr>
        <w:t xml:space="preserve"> time </w:t>
      </w:r>
      <w:r w:rsidR="002A69CC">
        <w:rPr>
          <w:rFonts w:ascii="Arial" w:hAnsi="Arial" w:cs="Arial"/>
          <w:sz w:val="28"/>
          <w:szCs w:val="28"/>
        </w:rPr>
        <w:t>pairing with RNA nucleotides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087A3D" w:rsidRDefault="00087A3D">
      <w:pPr>
        <w:rPr>
          <w:rFonts w:ascii="Arial" w:hAnsi="Arial" w:cs="Arial"/>
          <w:sz w:val="28"/>
          <w:szCs w:val="28"/>
        </w:rPr>
      </w:pPr>
    </w:p>
    <w:p w:rsidR="00A6729F" w:rsidRPr="00087A3D" w:rsidRDefault="00A6729F">
      <w:pPr>
        <w:rPr>
          <w:rFonts w:ascii="Arial" w:hAnsi="Arial" w:cs="Arial"/>
          <w:b/>
          <w:color w:val="FF0000"/>
          <w:sz w:val="28"/>
          <w:szCs w:val="28"/>
        </w:rPr>
      </w:pPr>
      <w:r w:rsidRPr="00087A3D">
        <w:rPr>
          <w:rFonts w:ascii="Arial" w:hAnsi="Arial" w:cs="Arial"/>
          <w:b/>
          <w:color w:val="FF0000"/>
          <w:sz w:val="28"/>
          <w:szCs w:val="28"/>
        </w:rPr>
        <w:t>Termination: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Terminator</w:t>
      </w:r>
      <w:r w:rsidR="00087A3D">
        <w:rPr>
          <w:rFonts w:ascii="Arial" w:hAnsi="Arial" w:cs="Arial"/>
          <w:sz w:val="28"/>
          <w:szCs w:val="28"/>
        </w:rPr>
        <w:t xml:space="preserve"> – the</w:t>
      </w:r>
      <w:r>
        <w:rPr>
          <w:rFonts w:ascii="Arial" w:hAnsi="Arial" w:cs="Arial"/>
          <w:sz w:val="28"/>
          <w:szCs w:val="28"/>
        </w:rPr>
        <w:t xml:space="preserve"> transcribed RNA sequ</w:t>
      </w:r>
      <w:r w:rsidR="0016082B">
        <w:rPr>
          <w:rFonts w:ascii="Arial" w:hAnsi="Arial" w:cs="Arial"/>
          <w:sz w:val="28"/>
          <w:szCs w:val="28"/>
        </w:rPr>
        <w:t>ence that signals the end of</w:t>
      </w:r>
      <w:r>
        <w:rPr>
          <w:rFonts w:ascii="Arial" w:hAnsi="Arial" w:cs="Arial"/>
          <w:sz w:val="28"/>
          <w:szCs w:val="28"/>
        </w:rPr>
        <w:t xml:space="preserve"> transcription</w:t>
      </w:r>
      <w:r w:rsidR="00087A3D">
        <w:rPr>
          <w:rFonts w:ascii="Arial" w:hAnsi="Arial" w:cs="Arial"/>
          <w:sz w:val="28"/>
          <w:szCs w:val="28"/>
        </w:rPr>
        <w:t>.</w:t>
      </w:r>
    </w:p>
    <w:p w:rsidR="00087A3D" w:rsidRDefault="00087A3D">
      <w:pPr>
        <w:rPr>
          <w:rFonts w:ascii="Arial" w:hAnsi="Arial" w:cs="Arial"/>
          <w:sz w:val="28"/>
          <w:szCs w:val="28"/>
        </w:rPr>
      </w:pPr>
    </w:p>
    <w:p w:rsidR="00A6729F" w:rsidRPr="00BC63F1" w:rsidRDefault="00A6729F">
      <w:pPr>
        <w:rPr>
          <w:rFonts w:ascii="Arial" w:hAnsi="Arial" w:cs="Arial"/>
          <w:b/>
          <w:sz w:val="28"/>
          <w:szCs w:val="28"/>
          <w:u w:val="single"/>
        </w:rPr>
      </w:pPr>
      <w:r w:rsidRPr="00BC63F1">
        <w:rPr>
          <w:rFonts w:ascii="Arial" w:hAnsi="Arial" w:cs="Arial"/>
          <w:b/>
          <w:sz w:val="28"/>
          <w:szCs w:val="28"/>
          <w:u w:val="single"/>
        </w:rPr>
        <w:t>RNA processing: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pre-mRNA ends are both modified.  </w:t>
      </w:r>
    </w:p>
    <w:p w:rsidR="00A6729F" w:rsidRDefault="0016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5’ end, (made 1st) is </w:t>
      </w:r>
      <w:r w:rsidR="00A6729F">
        <w:rPr>
          <w:rFonts w:ascii="Arial" w:hAnsi="Arial" w:cs="Arial"/>
          <w:sz w:val="28"/>
          <w:szCs w:val="28"/>
        </w:rPr>
        <w:t xml:space="preserve">capped off with a modified form of guanine.  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5’ </w:t>
      </w:r>
      <w:r w:rsidR="00087A3D">
        <w:rPr>
          <w:rFonts w:ascii="Arial" w:hAnsi="Arial" w:cs="Arial"/>
          <w:b/>
          <w:sz w:val="28"/>
          <w:szCs w:val="28"/>
        </w:rPr>
        <w:t xml:space="preserve">cap </w:t>
      </w:r>
      <w:r>
        <w:rPr>
          <w:rFonts w:ascii="Arial" w:hAnsi="Arial" w:cs="Arial"/>
          <w:b/>
          <w:sz w:val="28"/>
          <w:szCs w:val="28"/>
        </w:rPr>
        <w:t>functions</w:t>
      </w:r>
      <w:r>
        <w:rPr>
          <w:rFonts w:ascii="Arial" w:hAnsi="Arial" w:cs="Arial"/>
          <w:sz w:val="28"/>
          <w:szCs w:val="28"/>
        </w:rPr>
        <w:t>:</w:t>
      </w:r>
    </w:p>
    <w:p w:rsidR="00A6729F" w:rsidRDefault="00A6729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Helps protect the mRNA from degradation by hydrolytic enzymes</w:t>
      </w:r>
    </w:p>
    <w:p w:rsidR="00A6729F" w:rsidRDefault="00A6729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the mRNA reaches the cytoplasm, the 5’ cap functions as part of an “attach here” sign for ribosomes.</w:t>
      </w:r>
    </w:p>
    <w:p w:rsidR="00A6729F" w:rsidRDefault="00A6729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Becomes the “leader” on the final mRNA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3’ end gets a </w:t>
      </w:r>
      <w:r>
        <w:rPr>
          <w:rFonts w:ascii="Arial" w:hAnsi="Arial" w:cs="Arial"/>
          <w:b/>
          <w:sz w:val="28"/>
          <w:szCs w:val="28"/>
        </w:rPr>
        <w:t xml:space="preserve">poly(A) tail </w:t>
      </w:r>
      <w:r>
        <w:rPr>
          <w:rFonts w:ascii="Arial" w:hAnsi="Arial" w:cs="Arial"/>
          <w:sz w:val="28"/>
          <w:szCs w:val="28"/>
        </w:rPr>
        <w:t>consistin</w:t>
      </w:r>
      <w:r w:rsidR="00BC63F1">
        <w:rPr>
          <w:rFonts w:ascii="Arial" w:hAnsi="Arial" w:cs="Arial"/>
          <w:sz w:val="28"/>
          <w:szCs w:val="28"/>
        </w:rPr>
        <w:t>g of 30-200 adenine nucleotides</w:t>
      </w:r>
    </w:p>
    <w:p w:rsidR="00A6729F" w:rsidRDefault="00A672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Poly(A) tail functions (3):</w:t>
      </w:r>
    </w:p>
    <w:p w:rsidR="00A6729F" w:rsidRDefault="00A6729F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Inhibits degradation of the RNA </w:t>
      </w:r>
    </w:p>
    <w:p w:rsidR="00A6729F" w:rsidRDefault="00087A3D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A6729F">
        <w:rPr>
          <w:rFonts w:ascii="Arial" w:hAnsi="Arial" w:cs="Arial"/>
          <w:sz w:val="28"/>
          <w:szCs w:val="28"/>
        </w:rPr>
        <w:t>elps the ribosome attach to it</w:t>
      </w:r>
    </w:p>
    <w:p w:rsidR="00A6729F" w:rsidRDefault="00A6729F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Facilitates the export of mRNA from the nucleus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Introns</w:t>
      </w:r>
      <w:r>
        <w:rPr>
          <w:rFonts w:ascii="Arial" w:hAnsi="Arial" w:cs="Arial"/>
          <w:sz w:val="28"/>
          <w:szCs w:val="28"/>
        </w:rPr>
        <w:t xml:space="preserve"> – noncod</w:t>
      </w:r>
      <w:r w:rsidR="00BC63F1">
        <w:rPr>
          <w:rFonts w:ascii="Arial" w:hAnsi="Arial" w:cs="Arial"/>
          <w:sz w:val="28"/>
          <w:szCs w:val="28"/>
        </w:rPr>
        <w:t xml:space="preserve">ing segments </w:t>
      </w:r>
      <w:r>
        <w:rPr>
          <w:rFonts w:ascii="Arial" w:hAnsi="Arial" w:cs="Arial"/>
          <w:sz w:val="28"/>
          <w:szCs w:val="28"/>
        </w:rPr>
        <w:t>that lie between coding regions, also called intervening sequences.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Exons</w:t>
      </w:r>
      <w:r w:rsidR="00BC63F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expressed </w:t>
      </w:r>
      <w:r w:rsidR="00BC63F1">
        <w:rPr>
          <w:rFonts w:ascii="Arial" w:hAnsi="Arial" w:cs="Arial"/>
          <w:sz w:val="28"/>
          <w:szCs w:val="28"/>
        </w:rPr>
        <w:t xml:space="preserve">regions </w:t>
      </w:r>
      <w:r>
        <w:rPr>
          <w:rFonts w:ascii="Arial" w:hAnsi="Arial" w:cs="Arial"/>
          <w:sz w:val="28"/>
          <w:szCs w:val="28"/>
        </w:rPr>
        <w:t>(made into amino acid sequences).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RNA splicing</w:t>
      </w:r>
      <w:r w:rsidR="0016082B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cut and paste function that remov</w:t>
      </w:r>
      <w:r w:rsidR="00CE5F8E">
        <w:rPr>
          <w:rFonts w:ascii="Arial" w:hAnsi="Arial" w:cs="Arial"/>
          <w:sz w:val="28"/>
          <w:szCs w:val="28"/>
        </w:rPr>
        <w:t>es introns.</w:t>
      </w:r>
    </w:p>
    <w:p w:rsidR="00087A3D" w:rsidRDefault="00087A3D">
      <w:pPr>
        <w:rPr>
          <w:rFonts w:ascii="Arial" w:hAnsi="Arial" w:cs="Arial"/>
          <w:sz w:val="28"/>
          <w:szCs w:val="28"/>
        </w:rPr>
      </w:pPr>
    </w:p>
    <w:p w:rsidR="00A6729F" w:rsidRDefault="00F63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Small RNAs (formally called </w:t>
      </w:r>
      <w:r w:rsidR="00A6729F">
        <w:rPr>
          <w:rFonts w:ascii="Arial" w:hAnsi="Arial" w:cs="Arial"/>
          <w:b/>
          <w:sz w:val="28"/>
          <w:szCs w:val="28"/>
        </w:rPr>
        <w:t xml:space="preserve">snRNPs </w:t>
      </w:r>
      <w:r w:rsidR="00A6729F">
        <w:rPr>
          <w:rFonts w:ascii="Arial" w:hAnsi="Arial" w:cs="Arial"/>
          <w:sz w:val="28"/>
          <w:szCs w:val="28"/>
        </w:rPr>
        <w:t>(pronounced snurps) –</w:t>
      </w:r>
      <w:r w:rsidR="00A6729F">
        <w:rPr>
          <w:rFonts w:ascii="Arial" w:hAnsi="Arial" w:cs="Arial"/>
          <w:b/>
          <w:sz w:val="28"/>
          <w:szCs w:val="28"/>
        </w:rPr>
        <w:t xml:space="preserve"> </w:t>
      </w:r>
      <w:r w:rsidR="00A6729F">
        <w:rPr>
          <w:rFonts w:ascii="Arial" w:hAnsi="Arial" w:cs="Arial"/>
          <w:sz w:val="28"/>
          <w:szCs w:val="28"/>
        </w:rPr>
        <w:t>recognize splice sites, i.e. short nucleotide sequences at the ends of introns, small nuclear ribonucleoproteins.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Spliceosome</w:t>
      </w:r>
      <w:r>
        <w:rPr>
          <w:rFonts w:ascii="Arial" w:hAnsi="Arial" w:cs="Arial"/>
          <w:sz w:val="28"/>
          <w:szCs w:val="28"/>
        </w:rPr>
        <w:t xml:space="preserve"> – made of several different snRNA’s (small nuclear RNA) as well as additional proteins to form a large assembly, almost as big as a ribosome.  Functions to cut the introns out and splice the exons together.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Ribozymes </w:t>
      </w:r>
      <w:r>
        <w:rPr>
          <w:rFonts w:ascii="Arial" w:hAnsi="Arial" w:cs="Arial"/>
          <w:sz w:val="28"/>
          <w:szCs w:val="28"/>
        </w:rPr>
        <w:t xml:space="preserve">– RNA molecules that function as enzymes.  </w:t>
      </w:r>
    </w:p>
    <w:p w:rsidR="001F399F" w:rsidRDefault="001F39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Functional and evolutionary </w:t>
      </w:r>
      <w:r>
        <w:rPr>
          <w:rFonts w:ascii="Arial" w:hAnsi="Arial" w:cs="Arial"/>
          <w:b/>
          <w:sz w:val="28"/>
          <w:szCs w:val="28"/>
        </w:rPr>
        <w:t>importance of introns</w:t>
      </w:r>
      <w:r>
        <w:rPr>
          <w:rFonts w:ascii="Arial" w:hAnsi="Arial" w:cs="Arial"/>
          <w:sz w:val="28"/>
          <w:szCs w:val="28"/>
        </w:rPr>
        <w:t>:</w:t>
      </w:r>
    </w:p>
    <w:p w:rsidR="001F399F" w:rsidRDefault="00A6729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Introns may play regulatory roles in cells; some control gene activity.  </w:t>
      </w:r>
    </w:p>
    <w:p w:rsidR="00A6729F" w:rsidRDefault="00A6729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“Split genes” often code for different </w:t>
      </w:r>
      <w:r>
        <w:rPr>
          <w:rFonts w:ascii="Arial" w:hAnsi="Arial" w:cs="Arial"/>
          <w:b/>
          <w:sz w:val="28"/>
          <w:szCs w:val="28"/>
        </w:rPr>
        <w:t>domains</w:t>
      </w:r>
      <w:r>
        <w:rPr>
          <w:rFonts w:ascii="Arial" w:hAnsi="Arial" w:cs="Arial"/>
          <w:sz w:val="28"/>
          <w:szCs w:val="28"/>
        </w:rPr>
        <w:t xml:space="preserve"> of a protein, having introns may lead to more diversity of proteins.</w:t>
      </w:r>
    </w:p>
    <w:p w:rsidR="00A6729F" w:rsidRDefault="00A6729F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Introns increase the opportunity for crossing over between two alleles, increasing variability in organisms.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Domains</w:t>
      </w:r>
      <w:r w:rsidR="002A69CC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the modular </w:t>
      </w:r>
      <w:r w:rsidR="002A69CC">
        <w:rPr>
          <w:rFonts w:ascii="Arial" w:hAnsi="Arial" w:cs="Arial"/>
          <w:sz w:val="28"/>
          <w:szCs w:val="28"/>
        </w:rPr>
        <w:t xml:space="preserve">protein </w:t>
      </w:r>
      <w:r>
        <w:rPr>
          <w:rFonts w:ascii="Arial" w:hAnsi="Arial" w:cs="Arial"/>
          <w:sz w:val="28"/>
          <w:szCs w:val="28"/>
        </w:rPr>
        <w:t xml:space="preserve">architecture made of discrete structural and functional </w:t>
      </w:r>
      <w:r w:rsidR="002A69CC">
        <w:rPr>
          <w:rFonts w:ascii="Arial" w:hAnsi="Arial" w:cs="Arial"/>
          <w:sz w:val="28"/>
          <w:szCs w:val="28"/>
        </w:rPr>
        <w:t xml:space="preserve">polypeptide </w:t>
      </w:r>
      <w:r>
        <w:rPr>
          <w:rFonts w:ascii="Arial" w:hAnsi="Arial" w:cs="Arial"/>
          <w:sz w:val="28"/>
          <w:szCs w:val="28"/>
        </w:rPr>
        <w:t xml:space="preserve">units.  </w:t>
      </w:r>
    </w:p>
    <w:p w:rsidR="002A69CC" w:rsidRDefault="002A69CC">
      <w:pPr>
        <w:rPr>
          <w:rFonts w:ascii="Arial" w:hAnsi="Arial" w:cs="Arial"/>
          <w:sz w:val="28"/>
          <w:szCs w:val="28"/>
        </w:rPr>
      </w:pPr>
    </w:p>
    <w:p w:rsidR="002A69CC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Details of translation:</w:t>
      </w:r>
      <w:r>
        <w:rPr>
          <w:rFonts w:ascii="Arial" w:hAnsi="Arial" w:cs="Arial"/>
          <w:b/>
          <w:bCs/>
          <w:sz w:val="28"/>
          <w:szCs w:val="28"/>
        </w:rPr>
        <w:br/>
        <w:t xml:space="preserve">Transfer RNA (tRNA) </w:t>
      </w:r>
      <w:r w:rsidR="001F399F">
        <w:rPr>
          <w:rFonts w:ascii="Arial" w:hAnsi="Arial" w:cs="Arial"/>
          <w:sz w:val="28"/>
          <w:szCs w:val="28"/>
        </w:rPr>
        <w:t>– the translator, f</w:t>
      </w:r>
      <w:r>
        <w:rPr>
          <w:rFonts w:ascii="Arial" w:hAnsi="Arial" w:cs="Arial"/>
          <w:sz w:val="28"/>
          <w:szCs w:val="28"/>
        </w:rPr>
        <w:t>unctions to transfer a</w:t>
      </w:r>
      <w:r w:rsidR="002A69CC">
        <w:rPr>
          <w:rFonts w:ascii="Arial" w:hAnsi="Arial" w:cs="Arial"/>
          <w:sz w:val="28"/>
          <w:szCs w:val="28"/>
        </w:rPr>
        <w:t>a’s from the cytoplasm’s aa pool to a new polypeptide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A6729F" w:rsidRDefault="00A672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 parts:</w:t>
      </w:r>
    </w:p>
    <w:p w:rsidR="00A6729F" w:rsidRDefault="00A6729F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RNA strand</w:t>
      </w:r>
      <w:r>
        <w:rPr>
          <w:rFonts w:ascii="Arial" w:hAnsi="Arial" w:cs="Arial"/>
          <w:sz w:val="28"/>
          <w:szCs w:val="28"/>
        </w:rPr>
        <w:t xml:space="preserve"> of </w:t>
      </w:r>
      <w:r w:rsidR="00E449DF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 xml:space="preserve"> 80 nucleotides folded </w:t>
      </w:r>
      <w:r w:rsidR="00E449DF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middle.</w:t>
      </w:r>
    </w:p>
    <w:p w:rsidR="00A6729F" w:rsidRDefault="00A6729F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Anti</w:t>
      </w:r>
      <w:r w:rsidR="001F399F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codon</w:t>
      </w:r>
      <w:r>
        <w:rPr>
          <w:rFonts w:ascii="Arial" w:hAnsi="Arial" w:cs="Arial"/>
          <w:sz w:val="28"/>
          <w:szCs w:val="28"/>
        </w:rPr>
        <w:t xml:space="preserve"> – n</w:t>
      </w:r>
      <w:r w:rsidR="00DE7E42">
        <w:rPr>
          <w:rFonts w:ascii="Arial" w:hAnsi="Arial" w:cs="Arial"/>
          <w:sz w:val="28"/>
          <w:szCs w:val="28"/>
        </w:rPr>
        <w:t xml:space="preserve">ucleotide triplet which binds </w:t>
      </w:r>
      <w:r>
        <w:rPr>
          <w:rFonts w:ascii="Arial" w:hAnsi="Arial" w:cs="Arial"/>
          <w:sz w:val="28"/>
          <w:szCs w:val="28"/>
        </w:rPr>
        <w:t>to a compleme</w:t>
      </w:r>
      <w:r w:rsidR="00E449DF">
        <w:rPr>
          <w:rFonts w:ascii="Arial" w:hAnsi="Arial" w:cs="Arial"/>
          <w:sz w:val="28"/>
          <w:szCs w:val="28"/>
        </w:rPr>
        <w:t>ntary codon on mRNA</w:t>
      </w:r>
      <w:r>
        <w:rPr>
          <w:rFonts w:ascii="Arial" w:hAnsi="Arial" w:cs="Arial"/>
          <w:sz w:val="28"/>
          <w:szCs w:val="28"/>
        </w:rPr>
        <w:t>.</w:t>
      </w:r>
    </w:p>
    <w:p w:rsidR="00A6729F" w:rsidRDefault="00A6729F" w:rsidP="001F399F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Amino acid</w:t>
      </w:r>
      <w:r>
        <w:rPr>
          <w:rFonts w:ascii="Arial" w:hAnsi="Arial" w:cs="Arial"/>
          <w:sz w:val="28"/>
          <w:szCs w:val="28"/>
        </w:rPr>
        <w:t xml:space="preserve"> – </w:t>
      </w:r>
      <w:r w:rsidR="001F399F">
        <w:rPr>
          <w:rFonts w:ascii="Arial" w:hAnsi="Arial" w:cs="Arial"/>
          <w:sz w:val="28"/>
          <w:szCs w:val="28"/>
        </w:rPr>
        <w:t xml:space="preserve">attachment site has a 3’ end; </w:t>
      </w:r>
      <w:r>
        <w:rPr>
          <w:rFonts w:ascii="Arial" w:hAnsi="Arial" w:cs="Arial"/>
          <w:sz w:val="28"/>
          <w:szCs w:val="28"/>
        </w:rPr>
        <w:t>uni</w:t>
      </w:r>
      <w:r w:rsidR="001F399F">
        <w:rPr>
          <w:rFonts w:ascii="Arial" w:hAnsi="Arial" w:cs="Arial"/>
          <w:sz w:val="28"/>
          <w:szCs w:val="28"/>
        </w:rPr>
        <w:t>que for the anti-codon.</w:t>
      </w:r>
    </w:p>
    <w:p w:rsidR="0016082B" w:rsidRPr="001F399F" w:rsidRDefault="0016082B" w:rsidP="0016082B">
      <w:pPr>
        <w:ind w:left="360"/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Wobble</w:t>
      </w:r>
      <w:r w:rsidR="00CE5F8E">
        <w:rPr>
          <w:rFonts w:ascii="Arial" w:hAnsi="Arial" w:cs="Arial"/>
          <w:sz w:val="28"/>
          <w:szCs w:val="28"/>
        </w:rPr>
        <w:t xml:space="preserve"> – relaxation of base pairing rules </w:t>
      </w:r>
      <w:r>
        <w:rPr>
          <w:rFonts w:ascii="Arial" w:hAnsi="Arial" w:cs="Arial"/>
          <w:sz w:val="28"/>
          <w:szCs w:val="28"/>
        </w:rPr>
        <w:t>occurs during translation.  T</w:t>
      </w:r>
      <w:r w:rsidR="001F399F">
        <w:rPr>
          <w:rFonts w:ascii="Arial" w:hAnsi="Arial" w:cs="Arial"/>
          <w:sz w:val="28"/>
          <w:szCs w:val="28"/>
        </w:rPr>
        <w:t>he 3rd</w:t>
      </w:r>
      <w:r>
        <w:rPr>
          <w:rFonts w:ascii="Arial" w:hAnsi="Arial" w:cs="Arial"/>
          <w:sz w:val="28"/>
          <w:szCs w:val="28"/>
        </w:rPr>
        <w:t xml:space="preserve"> position can sometimes bind f</w:t>
      </w:r>
      <w:r w:rsidR="001F399F">
        <w:rPr>
          <w:rFonts w:ascii="Arial" w:hAnsi="Arial" w:cs="Arial"/>
          <w:sz w:val="28"/>
          <w:szCs w:val="28"/>
        </w:rPr>
        <w:t>lexibly.  Ex. the U in the 3rd position of the tRNA</w:t>
      </w:r>
      <w:r>
        <w:rPr>
          <w:rFonts w:ascii="Arial" w:hAnsi="Arial" w:cs="Arial"/>
          <w:sz w:val="28"/>
          <w:szCs w:val="28"/>
        </w:rPr>
        <w:t>, can bind with either an A or G of the mRNA codon.  The most versatile bases have an (inosine) I in the third position and can bind to U, C, or A.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Aminoacyl-tRNA synthetase</w:t>
      </w:r>
      <w:r>
        <w:rPr>
          <w:rFonts w:ascii="Arial" w:hAnsi="Arial" w:cs="Arial"/>
          <w:sz w:val="28"/>
          <w:szCs w:val="28"/>
        </w:rPr>
        <w:t xml:space="preserve"> – enzyme that joins each aa to the correct tRNA (energized by ATP).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Ribosomes</w:t>
      </w:r>
      <w:r>
        <w:rPr>
          <w:rFonts w:ascii="Arial" w:hAnsi="Arial" w:cs="Arial"/>
          <w:sz w:val="28"/>
          <w:szCs w:val="28"/>
        </w:rPr>
        <w:t xml:space="preserve"> are made of two subunits, larg</w:t>
      </w:r>
      <w:r w:rsidR="00CE5F8E">
        <w:rPr>
          <w:rFonts w:ascii="Arial" w:hAnsi="Arial" w:cs="Arial"/>
          <w:sz w:val="28"/>
          <w:szCs w:val="28"/>
        </w:rPr>
        <w:t>e and small.  Made of proteins and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ribosomal RNA</w:t>
      </w:r>
      <w:r w:rsidR="0016082B">
        <w:rPr>
          <w:rFonts w:ascii="Arial" w:hAnsi="Arial" w:cs="Arial"/>
          <w:sz w:val="28"/>
          <w:szCs w:val="28"/>
        </w:rPr>
        <w:t xml:space="preserve"> (rRNA).  M</w:t>
      </w:r>
      <w:r>
        <w:rPr>
          <w:rFonts w:ascii="Arial" w:hAnsi="Arial" w:cs="Arial"/>
          <w:sz w:val="28"/>
          <w:szCs w:val="28"/>
        </w:rPr>
        <w:t>ad</w:t>
      </w:r>
      <w:r w:rsidR="001F399F">
        <w:rPr>
          <w:rFonts w:ascii="Arial" w:hAnsi="Arial" w:cs="Arial"/>
          <w:sz w:val="28"/>
          <w:szCs w:val="28"/>
        </w:rPr>
        <w:t>e in the nucleolus</w:t>
      </w:r>
      <w:r>
        <w:rPr>
          <w:rFonts w:ascii="Arial" w:hAnsi="Arial" w:cs="Arial"/>
          <w:sz w:val="28"/>
          <w:szCs w:val="28"/>
        </w:rPr>
        <w:t>.  rRNA is the most abunda</w:t>
      </w:r>
      <w:r w:rsidR="00E449DF">
        <w:rPr>
          <w:rFonts w:ascii="Arial" w:hAnsi="Arial" w:cs="Arial"/>
          <w:sz w:val="28"/>
          <w:szCs w:val="28"/>
        </w:rPr>
        <w:t>nt type of RNA</w:t>
      </w:r>
      <w:r>
        <w:rPr>
          <w:rFonts w:ascii="Arial" w:hAnsi="Arial" w:cs="Arial"/>
          <w:sz w:val="28"/>
          <w:szCs w:val="28"/>
        </w:rPr>
        <w:t>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Eukaryotic ribosomes are sli</w:t>
      </w:r>
      <w:r w:rsidR="00CE5F8E">
        <w:rPr>
          <w:rFonts w:ascii="Arial" w:hAnsi="Arial" w:cs="Arial"/>
          <w:sz w:val="28"/>
          <w:szCs w:val="28"/>
        </w:rPr>
        <w:t>ghtly larger and differ</w:t>
      </w:r>
      <w:r>
        <w:rPr>
          <w:rFonts w:ascii="Arial" w:hAnsi="Arial" w:cs="Arial"/>
          <w:sz w:val="28"/>
          <w:szCs w:val="28"/>
        </w:rPr>
        <w:t xml:space="preserve"> in molecular composition</w:t>
      </w:r>
      <w:r w:rsidR="001F399F">
        <w:rPr>
          <w:rFonts w:ascii="Arial" w:hAnsi="Arial" w:cs="Arial"/>
          <w:sz w:val="28"/>
          <w:szCs w:val="28"/>
        </w:rPr>
        <w:t xml:space="preserve"> from bacterial ribosomes</w:t>
      </w:r>
      <w:r>
        <w:rPr>
          <w:rFonts w:ascii="Arial" w:hAnsi="Arial" w:cs="Arial"/>
          <w:sz w:val="28"/>
          <w:szCs w:val="28"/>
        </w:rPr>
        <w:t>.  Th</w:t>
      </w:r>
      <w:r w:rsidR="00BC04F9">
        <w:rPr>
          <w:rFonts w:ascii="Arial" w:hAnsi="Arial" w:cs="Arial"/>
          <w:sz w:val="28"/>
          <w:szCs w:val="28"/>
        </w:rPr>
        <w:t>us</w:t>
      </w:r>
      <w:r>
        <w:rPr>
          <w:rFonts w:ascii="Arial" w:hAnsi="Arial" w:cs="Arial"/>
          <w:sz w:val="28"/>
          <w:szCs w:val="28"/>
        </w:rPr>
        <w:t xml:space="preserve">, antibiotics, like tetracycline and streptomycin target bacteria </w:t>
      </w:r>
      <w:r w:rsidR="00087A3D">
        <w:rPr>
          <w:rFonts w:ascii="Arial" w:hAnsi="Arial" w:cs="Arial"/>
          <w:sz w:val="28"/>
          <w:szCs w:val="28"/>
        </w:rPr>
        <w:t xml:space="preserve">without harming </w:t>
      </w:r>
      <w:r>
        <w:rPr>
          <w:rFonts w:ascii="Arial" w:hAnsi="Arial" w:cs="Arial"/>
          <w:sz w:val="28"/>
          <w:szCs w:val="28"/>
        </w:rPr>
        <w:t>eukaryotes.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Ribosomes have 3 identified binding sites for tRNA.</w:t>
      </w:r>
    </w:p>
    <w:p w:rsidR="00A6729F" w:rsidRDefault="00A672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 site</w:t>
      </w:r>
      <w:r w:rsidR="00CE5F8E">
        <w:rPr>
          <w:rFonts w:ascii="Arial" w:hAnsi="Arial" w:cs="Arial"/>
          <w:sz w:val="28"/>
          <w:szCs w:val="28"/>
        </w:rPr>
        <w:t xml:space="preserve"> – exit site</w:t>
      </w:r>
      <w:r>
        <w:rPr>
          <w:rFonts w:ascii="Arial" w:hAnsi="Arial" w:cs="Arial"/>
          <w:sz w:val="28"/>
          <w:szCs w:val="28"/>
        </w:rPr>
        <w:t>.</w:t>
      </w:r>
    </w:p>
    <w:p w:rsidR="00A6729F" w:rsidRDefault="00A672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 site</w:t>
      </w:r>
      <w:r>
        <w:rPr>
          <w:rFonts w:ascii="Arial" w:hAnsi="Arial" w:cs="Arial"/>
          <w:sz w:val="28"/>
          <w:szCs w:val="28"/>
        </w:rPr>
        <w:t xml:space="preserve"> – peptidyl-tRNA site, holds the tRNA carrying the growing polypeptide chain.</w:t>
      </w:r>
    </w:p>
    <w:p w:rsidR="00A6729F" w:rsidRDefault="00A6729F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site </w:t>
      </w:r>
      <w:r>
        <w:rPr>
          <w:rFonts w:ascii="Arial" w:hAnsi="Arial" w:cs="Arial"/>
          <w:sz w:val="28"/>
          <w:szCs w:val="28"/>
        </w:rPr>
        <w:t>– aminoacyl-tRNA site, holds the tRNA carrying the next aa to be added to the chain.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 stages of translation</w:t>
      </w:r>
      <w:r>
        <w:rPr>
          <w:rFonts w:ascii="Arial" w:hAnsi="Arial" w:cs="Arial"/>
          <w:sz w:val="28"/>
          <w:szCs w:val="28"/>
        </w:rPr>
        <w:t xml:space="preserve">: 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 w:rsidRPr="00087A3D">
        <w:rPr>
          <w:rFonts w:ascii="Arial" w:hAnsi="Arial" w:cs="Arial"/>
          <w:b/>
          <w:bCs/>
          <w:color w:val="FF0000"/>
          <w:sz w:val="28"/>
          <w:szCs w:val="28"/>
        </w:rPr>
        <w:t>Initiation stage</w:t>
      </w:r>
      <w:r>
        <w:rPr>
          <w:rFonts w:ascii="Arial" w:hAnsi="Arial" w:cs="Arial"/>
          <w:sz w:val="28"/>
          <w:szCs w:val="28"/>
        </w:rPr>
        <w:t xml:space="preserve"> – brings together mRNA, the </w:t>
      </w:r>
      <w:r w:rsidR="00BC04F9">
        <w:rPr>
          <w:rFonts w:ascii="Arial" w:hAnsi="Arial" w:cs="Arial"/>
          <w:sz w:val="28"/>
          <w:szCs w:val="28"/>
        </w:rPr>
        <w:t>1st</w:t>
      </w:r>
      <w:r>
        <w:rPr>
          <w:rFonts w:ascii="Arial" w:hAnsi="Arial" w:cs="Arial"/>
          <w:sz w:val="28"/>
          <w:szCs w:val="28"/>
        </w:rPr>
        <w:t xml:space="preserve"> tRNA, and the </w:t>
      </w:r>
      <w:r w:rsidR="00BC04F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subunits of a ribosome.</w:t>
      </w:r>
    </w:p>
    <w:p w:rsidR="00A6729F" w:rsidRDefault="00A6729F" w:rsidP="00BC04F9">
      <w:pPr>
        <w:numPr>
          <w:ilvl w:val="1"/>
          <w:numId w:val="11"/>
        </w:numPr>
        <w:tabs>
          <w:tab w:val="clear" w:pos="1440"/>
          <w:tab w:val="num" w:pos="720"/>
        </w:tabs>
        <w:ind w:left="54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Small subunit binds to both mRNA at 5’ end and a special i</w:t>
      </w:r>
      <w:r w:rsidR="00BC04F9">
        <w:rPr>
          <w:rFonts w:ascii="Arial" w:hAnsi="Arial" w:cs="Arial"/>
          <w:sz w:val="28"/>
          <w:szCs w:val="28"/>
        </w:rPr>
        <w:t>ni</w:t>
      </w:r>
      <w:r>
        <w:rPr>
          <w:rFonts w:ascii="Arial" w:hAnsi="Arial" w:cs="Arial"/>
          <w:sz w:val="28"/>
          <w:szCs w:val="28"/>
        </w:rPr>
        <w:t xml:space="preserve">tiator tRNA. </w:t>
      </w:r>
    </w:p>
    <w:p w:rsidR="00A6729F" w:rsidRDefault="00A6729F" w:rsidP="00BC04F9">
      <w:pPr>
        <w:numPr>
          <w:ilvl w:val="1"/>
          <w:numId w:val="11"/>
        </w:numPr>
        <w:tabs>
          <w:tab w:val="clear" w:pos="1440"/>
          <w:tab w:val="num" w:pos="720"/>
        </w:tabs>
        <w:ind w:left="54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initiation codon, AUG, signals the start of translation.</w:t>
      </w:r>
    </w:p>
    <w:p w:rsidR="00A6729F" w:rsidRDefault="00BC04F9" w:rsidP="00BC04F9">
      <w:pPr>
        <w:numPr>
          <w:ilvl w:val="1"/>
          <w:numId w:val="11"/>
        </w:numPr>
        <w:tabs>
          <w:tab w:val="clear" w:pos="1440"/>
          <w:tab w:val="num" w:pos="720"/>
        </w:tabs>
        <w:ind w:left="54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A6729F">
        <w:rPr>
          <w:rFonts w:ascii="Arial" w:hAnsi="Arial" w:cs="Arial"/>
          <w:sz w:val="28"/>
          <w:szCs w:val="28"/>
        </w:rPr>
        <w:t>nitiator tRNA, carrying methionine, attaches to the initiation codon.</w:t>
      </w:r>
    </w:p>
    <w:p w:rsidR="00A6729F" w:rsidRDefault="00A6729F" w:rsidP="00BC04F9">
      <w:pPr>
        <w:numPr>
          <w:ilvl w:val="1"/>
          <w:numId w:val="11"/>
        </w:numPr>
        <w:tabs>
          <w:tab w:val="clear" w:pos="1440"/>
          <w:tab w:val="num" w:pos="720"/>
        </w:tabs>
        <w:ind w:left="54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 of large subunit aided by initiation factors (proteins).</w:t>
      </w:r>
    </w:p>
    <w:p w:rsidR="00A6729F" w:rsidRDefault="00BC04F9" w:rsidP="00BC04F9">
      <w:pPr>
        <w:numPr>
          <w:ilvl w:val="1"/>
          <w:numId w:val="11"/>
        </w:numPr>
        <w:tabs>
          <w:tab w:val="clear" w:pos="1440"/>
          <w:tab w:val="num" w:pos="720"/>
        </w:tabs>
        <w:ind w:left="54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Initiator tRNA sits in </w:t>
      </w:r>
      <w:r w:rsidR="00A6729F">
        <w:rPr>
          <w:rFonts w:ascii="Arial" w:hAnsi="Arial" w:cs="Arial"/>
          <w:sz w:val="28"/>
          <w:szCs w:val="28"/>
        </w:rPr>
        <w:t>P site and vacant A site is ready for next tRNA.</w:t>
      </w:r>
    </w:p>
    <w:p w:rsidR="00A6729F" w:rsidRDefault="00A6729F" w:rsidP="00BC04F9">
      <w:pPr>
        <w:numPr>
          <w:ilvl w:val="1"/>
          <w:numId w:val="11"/>
        </w:numPr>
        <w:tabs>
          <w:tab w:val="clear" w:pos="1440"/>
          <w:tab w:val="num" w:pos="720"/>
        </w:tabs>
        <w:ind w:left="540" w:hanging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GTP (guanosine triphosphate) molecule helps provide energy for translation.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 w:rsidRPr="00087A3D">
        <w:rPr>
          <w:rFonts w:ascii="Arial" w:hAnsi="Arial" w:cs="Arial"/>
          <w:b/>
          <w:bCs/>
          <w:color w:val="FF0000"/>
          <w:sz w:val="28"/>
          <w:szCs w:val="28"/>
        </w:rPr>
        <w:t>Elongation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aa’s are added to the </w:t>
      </w:r>
      <w:r w:rsidR="00BC04F9">
        <w:rPr>
          <w:rFonts w:ascii="Arial" w:hAnsi="Arial" w:cs="Arial"/>
          <w:sz w:val="28"/>
          <w:szCs w:val="28"/>
        </w:rPr>
        <w:t>1st aa…</w:t>
      </w:r>
      <w:r>
        <w:rPr>
          <w:rFonts w:ascii="Arial" w:hAnsi="Arial" w:cs="Arial"/>
          <w:sz w:val="28"/>
          <w:szCs w:val="28"/>
        </w:rPr>
        <w:t xml:space="preserve"> Energy </w:t>
      </w:r>
      <w:r w:rsidR="00BC04F9">
        <w:rPr>
          <w:rFonts w:ascii="Arial" w:hAnsi="Arial" w:cs="Arial"/>
          <w:sz w:val="28"/>
          <w:szCs w:val="28"/>
        </w:rPr>
        <w:t>from</w:t>
      </w:r>
      <w:r>
        <w:rPr>
          <w:rFonts w:ascii="Arial" w:hAnsi="Arial" w:cs="Arial"/>
          <w:sz w:val="28"/>
          <w:szCs w:val="28"/>
        </w:rPr>
        <w:t xml:space="preserve"> GTP.</w:t>
      </w:r>
    </w:p>
    <w:p w:rsidR="00A6729F" w:rsidRDefault="00A6729F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Codon recognition</w:t>
      </w:r>
      <w:r>
        <w:rPr>
          <w:rFonts w:ascii="Arial" w:hAnsi="Arial" w:cs="Arial"/>
          <w:sz w:val="28"/>
          <w:szCs w:val="28"/>
        </w:rPr>
        <w:t xml:space="preserve"> – H bonds form between A site tRNA and mRNA.</w:t>
      </w:r>
    </w:p>
    <w:p w:rsidR="00A6729F" w:rsidRDefault="00A6729F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Peptide bond formation</w:t>
      </w:r>
      <w:r>
        <w:rPr>
          <w:rFonts w:ascii="Arial" w:hAnsi="Arial" w:cs="Arial"/>
          <w:sz w:val="28"/>
          <w:szCs w:val="28"/>
        </w:rPr>
        <w:t xml:space="preserve"> – rRNA molecule, functioning as a ribozyme, catalyzes the formation of a peptide bond, then new aa added.</w:t>
      </w:r>
    </w:p>
    <w:p w:rsidR="00A6729F" w:rsidRDefault="00A6729F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Translocation</w:t>
      </w:r>
      <w:r>
        <w:rPr>
          <w:rFonts w:ascii="Arial" w:hAnsi="Arial" w:cs="Arial"/>
          <w:sz w:val="28"/>
          <w:szCs w:val="28"/>
        </w:rPr>
        <w:t xml:space="preserve"> – tRNA in the A site (holding the polypeptide) translocated to the P site.  Then P to E.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 w:rsidRPr="00087A3D">
        <w:rPr>
          <w:rFonts w:ascii="Arial" w:hAnsi="Arial" w:cs="Arial"/>
          <w:b/>
          <w:bCs/>
          <w:color w:val="FF0000"/>
          <w:sz w:val="28"/>
          <w:szCs w:val="28"/>
        </w:rPr>
        <w:t>Te</w:t>
      </w:r>
      <w:r w:rsidR="00087A3D">
        <w:rPr>
          <w:rFonts w:ascii="Arial" w:hAnsi="Arial" w:cs="Arial"/>
          <w:b/>
          <w:bCs/>
          <w:color w:val="FF0000"/>
          <w:sz w:val="28"/>
          <w:szCs w:val="28"/>
        </w:rPr>
        <w:t>r</w:t>
      </w:r>
      <w:r w:rsidRPr="00087A3D">
        <w:rPr>
          <w:rFonts w:ascii="Arial" w:hAnsi="Arial" w:cs="Arial"/>
          <w:b/>
          <w:bCs/>
          <w:color w:val="FF0000"/>
          <w:sz w:val="28"/>
          <w:szCs w:val="28"/>
        </w:rPr>
        <w:t>mination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A stop codon in the A site ends elongation.  A protein cal</w:t>
      </w:r>
      <w:r w:rsidR="00087A3D">
        <w:rPr>
          <w:rFonts w:ascii="Arial" w:hAnsi="Arial" w:cs="Arial"/>
          <w:sz w:val="28"/>
          <w:szCs w:val="28"/>
        </w:rPr>
        <w:t xml:space="preserve">led release factor binds to </w:t>
      </w:r>
      <w:r>
        <w:rPr>
          <w:rFonts w:ascii="Arial" w:hAnsi="Arial" w:cs="Arial"/>
          <w:sz w:val="28"/>
          <w:szCs w:val="28"/>
        </w:rPr>
        <w:t xml:space="preserve">stop codon in the A site which adds a water molecule instead of an aa to the chain, freeing the chain.  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Polyribosomes</w:t>
      </w:r>
      <w:r w:rsidR="00CE5F8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several ribosomes work on the same st</w:t>
      </w:r>
      <w:r w:rsidR="00CE5F8E">
        <w:rPr>
          <w:rFonts w:ascii="Arial" w:hAnsi="Arial" w:cs="Arial"/>
          <w:sz w:val="28"/>
          <w:szCs w:val="28"/>
        </w:rPr>
        <w:t>rand of mRNA</w:t>
      </w:r>
      <w:r>
        <w:rPr>
          <w:rFonts w:ascii="Arial" w:hAnsi="Arial" w:cs="Arial"/>
          <w:sz w:val="28"/>
          <w:szCs w:val="28"/>
        </w:rPr>
        <w:t>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Pr="00A6729F" w:rsidRDefault="00A6729F">
      <w:pPr>
        <w:rPr>
          <w:rFonts w:ascii="Arial" w:hAnsi="Arial" w:cs="Arial"/>
          <w:bCs/>
          <w:sz w:val="28"/>
          <w:szCs w:val="28"/>
        </w:rPr>
      </w:pPr>
      <w:r w:rsidRPr="00A6729F">
        <w:rPr>
          <w:rFonts w:ascii="Arial" w:hAnsi="Arial" w:cs="Arial"/>
          <w:bCs/>
          <w:sz w:val="28"/>
          <w:szCs w:val="28"/>
        </w:rPr>
        <w:t>Proteins destined for the endomembrane</w:t>
      </w:r>
      <w:r w:rsidR="0016082B">
        <w:rPr>
          <w:rFonts w:ascii="Arial" w:hAnsi="Arial" w:cs="Arial"/>
          <w:bCs/>
          <w:sz w:val="28"/>
          <w:szCs w:val="28"/>
        </w:rPr>
        <w:t xml:space="preserve"> system or secretion</w:t>
      </w:r>
      <w:r w:rsidRPr="00A6729F">
        <w:rPr>
          <w:rFonts w:ascii="Arial" w:hAnsi="Arial" w:cs="Arial"/>
          <w:bCs/>
          <w:sz w:val="28"/>
          <w:szCs w:val="28"/>
        </w:rPr>
        <w:t>:</w:t>
      </w: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Signal peptide</w:t>
      </w:r>
      <w:r>
        <w:rPr>
          <w:rFonts w:ascii="Arial" w:hAnsi="Arial" w:cs="Arial"/>
          <w:sz w:val="28"/>
          <w:szCs w:val="28"/>
        </w:rPr>
        <w:t xml:space="preserve"> – sequence of </w:t>
      </w:r>
      <w:r w:rsidR="0016082B">
        <w:rPr>
          <w:rFonts w:ascii="Arial" w:hAnsi="Arial" w:cs="Arial"/>
          <w:sz w:val="28"/>
          <w:szCs w:val="28"/>
        </w:rPr>
        <w:t>~</w:t>
      </w:r>
      <w:r>
        <w:rPr>
          <w:rFonts w:ascii="Arial" w:hAnsi="Arial" w:cs="Arial"/>
          <w:sz w:val="28"/>
          <w:szCs w:val="28"/>
        </w:rPr>
        <w:t xml:space="preserve">20 aa’s near the leading end of the polypeptide gets recognized by the </w:t>
      </w:r>
      <w:r>
        <w:rPr>
          <w:rFonts w:ascii="Arial" w:hAnsi="Arial" w:cs="Arial"/>
          <w:b/>
          <w:bCs/>
          <w:sz w:val="28"/>
          <w:szCs w:val="28"/>
        </w:rPr>
        <w:t>signal-recognition particle (SRP).</w:t>
      </w:r>
      <w:r>
        <w:rPr>
          <w:rFonts w:ascii="Arial" w:hAnsi="Arial" w:cs="Arial"/>
          <w:sz w:val="28"/>
          <w:szCs w:val="28"/>
        </w:rPr>
        <w:t xml:space="preserve">  The SRP then takes the ribosome to the ER for completion of translation.</w:t>
      </w:r>
    </w:p>
    <w:p w:rsidR="00A6729F" w:rsidRDefault="00A6729F">
      <w:pPr>
        <w:rPr>
          <w:rFonts w:ascii="Arial" w:hAnsi="Arial" w:cs="Arial"/>
          <w:b/>
          <w:bCs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Mutation</w:t>
      </w:r>
      <w:r>
        <w:rPr>
          <w:rFonts w:ascii="Arial" w:hAnsi="Arial" w:cs="Arial"/>
          <w:sz w:val="28"/>
          <w:szCs w:val="28"/>
        </w:rPr>
        <w:t xml:space="preserve"> – change in the genetic material of a cell (or virus).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Point mutation</w:t>
      </w:r>
      <w:r>
        <w:rPr>
          <w:rFonts w:ascii="Arial" w:hAnsi="Arial" w:cs="Arial"/>
          <w:sz w:val="28"/>
          <w:szCs w:val="28"/>
        </w:rPr>
        <w:t xml:space="preserve"> – change in 1 or a few base pairs in a single gene.</w:t>
      </w:r>
    </w:p>
    <w:p w:rsidR="00A6729F" w:rsidRDefault="00A6729F">
      <w:pPr>
        <w:rPr>
          <w:rFonts w:ascii="Arial" w:hAnsi="Arial" w:cs="Arial"/>
          <w:b/>
          <w:bCs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Base-pair substitution</w:t>
      </w:r>
      <w:r>
        <w:rPr>
          <w:rFonts w:ascii="Arial" w:hAnsi="Arial" w:cs="Arial"/>
          <w:sz w:val="28"/>
          <w:szCs w:val="28"/>
        </w:rPr>
        <w:t xml:space="preserve"> – (type of point mutation) replacement of </w:t>
      </w:r>
      <w:r w:rsidR="0016082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nucleotide and its partner in the complementary DNA strand with another pair of nucleotides.  Some are silent.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Missense mutation</w:t>
      </w:r>
      <w:r>
        <w:rPr>
          <w:rFonts w:ascii="Arial" w:hAnsi="Arial" w:cs="Arial"/>
          <w:sz w:val="28"/>
          <w:szCs w:val="28"/>
        </w:rPr>
        <w:t xml:space="preserve"> – still codes for an aa, but the wrong one. 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Nonsense mutation </w:t>
      </w:r>
      <w:r>
        <w:rPr>
          <w:rFonts w:ascii="Arial" w:hAnsi="Arial" w:cs="Arial"/>
          <w:sz w:val="28"/>
          <w:szCs w:val="28"/>
        </w:rPr>
        <w:t xml:space="preserve">– aa codon changed to a </w:t>
      </w:r>
      <w:r w:rsidRPr="00087A3D">
        <w:rPr>
          <w:rFonts w:ascii="Arial" w:hAnsi="Arial" w:cs="Arial"/>
          <w:b/>
          <w:sz w:val="28"/>
          <w:szCs w:val="28"/>
        </w:rPr>
        <w:t>stop</w:t>
      </w:r>
      <w:r>
        <w:rPr>
          <w:rFonts w:ascii="Arial" w:hAnsi="Arial" w:cs="Arial"/>
          <w:sz w:val="28"/>
          <w:szCs w:val="28"/>
        </w:rPr>
        <w:t xml:space="preserve"> codon leading to nonfunctional proteins.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Frameshift mutations</w:t>
      </w:r>
      <w:r>
        <w:rPr>
          <w:rFonts w:ascii="Arial" w:hAnsi="Arial" w:cs="Arial"/>
          <w:sz w:val="28"/>
          <w:szCs w:val="28"/>
        </w:rPr>
        <w:t xml:space="preserve"> - caused by insertions or deletions, usually results in extensive missense ending sooner or later in nonsense.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Mutagens</w:t>
      </w:r>
      <w:r>
        <w:rPr>
          <w:rFonts w:ascii="Arial" w:hAnsi="Arial" w:cs="Arial"/>
          <w:sz w:val="28"/>
          <w:szCs w:val="28"/>
        </w:rPr>
        <w:t xml:space="preserve"> – physical or chemical agents that interact with DNA to cause mutations.  Ex, X-</w:t>
      </w:r>
      <w:r w:rsidR="00CE5F8E">
        <w:rPr>
          <w:rFonts w:ascii="Arial" w:hAnsi="Arial" w:cs="Arial"/>
          <w:sz w:val="28"/>
          <w:szCs w:val="28"/>
        </w:rPr>
        <w:t xml:space="preserve">rays, UV light, chemicals, </w:t>
      </w:r>
      <w:r>
        <w:rPr>
          <w:rFonts w:ascii="Arial" w:hAnsi="Arial" w:cs="Arial"/>
          <w:sz w:val="28"/>
          <w:szCs w:val="28"/>
        </w:rPr>
        <w:t>excess heat.</w:t>
      </w:r>
    </w:p>
    <w:p w:rsidR="00A6729F" w:rsidRDefault="00A6729F">
      <w:pPr>
        <w:rPr>
          <w:rFonts w:ascii="Arial" w:hAnsi="Arial" w:cs="Arial"/>
          <w:sz w:val="28"/>
          <w:szCs w:val="28"/>
        </w:rPr>
      </w:pPr>
    </w:p>
    <w:p w:rsidR="00A6729F" w:rsidRDefault="00A6729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Gene </w:t>
      </w:r>
      <w:r>
        <w:rPr>
          <w:rFonts w:ascii="Arial" w:hAnsi="Arial" w:cs="Arial"/>
          <w:sz w:val="28"/>
          <w:szCs w:val="28"/>
        </w:rPr>
        <w:t>– a region of DNA whose final</w:t>
      </w:r>
      <w:r w:rsidR="00CE5F8E">
        <w:rPr>
          <w:rFonts w:ascii="Arial" w:hAnsi="Arial" w:cs="Arial"/>
          <w:sz w:val="28"/>
          <w:szCs w:val="28"/>
        </w:rPr>
        <w:t xml:space="preserve"> product is either a </w:t>
      </w:r>
      <w:r w:rsidR="00801632">
        <w:rPr>
          <w:rFonts w:ascii="Arial" w:hAnsi="Arial" w:cs="Arial"/>
          <w:sz w:val="28"/>
          <w:szCs w:val="28"/>
        </w:rPr>
        <w:t>protein</w:t>
      </w:r>
      <w:r w:rsidR="00CE5F8E">
        <w:rPr>
          <w:rFonts w:ascii="Arial" w:hAnsi="Arial" w:cs="Arial"/>
          <w:sz w:val="28"/>
          <w:szCs w:val="28"/>
        </w:rPr>
        <w:t xml:space="preserve"> or RNA</w:t>
      </w:r>
      <w:r>
        <w:rPr>
          <w:rFonts w:ascii="Arial" w:hAnsi="Arial" w:cs="Arial"/>
          <w:sz w:val="28"/>
          <w:szCs w:val="28"/>
        </w:rPr>
        <w:t>.</w:t>
      </w:r>
    </w:p>
    <w:sectPr w:rsidR="00A6729F" w:rsidSect="00E449DF">
      <w:headerReference w:type="default" r:id="rId7"/>
      <w:footerReference w:type="even" r:id="rId8"/>
      <w:footerReference w:type="default" r:id="rId9"/>
      <w:pgSz w:w="12240" w:h="15840"/>
      <w:pgMar w:top="117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B6" w:rsidRDefault="008F3FB6">
      <w:r>
        <w:separator/>
      </w:r>
    </w:p>
  </w:endnote>
  <w:endnote w:type="continuationSeparator" w:id="0">
    <w:p w:rsidR="008F3FB6" w:rsidRDefault="008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F" w:rsidRDefault="00F11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DAF" w:rsidRDefault="00F11D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F" w:rsidRDefault="00F11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2A2">
      <w:rPr>
        <w:rStyle w:val="PageNumber"/>
        <w:noProof/>
      </w:rPr>
      <w:t>3</w:t>
    </w:r>
    <w:r>
      <w:rPr>
        <w:rStyle w:val="PageNumber"/>
      </w:rPr>
      <w:fldChar w:fldCharType="end"/>
    </w:r>
  </w:p>
  <w:p w:rsidR="00F11DAF" w:rsidRDefault="00F11D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B6" w:rsidRDefault="008F3FB6">
      <w:r>
        <w:separator/>
      </w:r>
    </w:p>
  </w:footnote>
  <w:footnote w:type="continuationSeparator" w:id="0">
    <w:p w:rsidR="008F3FB6" w:rsidRDefault="008F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AF" w:rsidRPr="002C0959" w:rsidRDefault="00F11DAF">
    <w:pPr>
      <w:pStyle w:val="Header"/>
      <w:rPr>
        <w:rFonts w:ascii="Arial" w:hAnsi="Arial"/>
        <w:sz w:val="24"/>
        <w:szCs w:val="24"/>
      </w:rPr>
    </w:pPr>
    <w:r>
      <w:tab/>
    </w:r>
    <w:r>
      <w:tab/>
    </w:r>
    <w:r w:rsidRPr="002C0959">
      <w:rPr>
        <w:rFonts w:ascii="Arial" w:hAnsi="Arial"/>
        <w:sz w:val="24"/>
        <w:szCs w:val="24"/>
      </w:rPr>
      <w:t>C17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182"/>
    <w:multiLevelType w:val="hybridMultilevel"/>
    <w:tmpl w:val="C77C9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E4F"/>
    <w:multiLevelType w:val="multilevel"/>
    <w:tmpl w:val="C8001C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3CD"/>
    <w:multiLevelType w:val="hybridMultilevel"/>
    <w:tmpl w:val="DEBC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5ED"/>
    <w:multiLevelType w:val="hybridMultilevel"/>
    <w:tmpl w:val="C800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4830"/>
    <w:multiLevelType w:val="multilevel"/>
    <w:tmpl w:val="B8F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6280"/>
    <w:multiLevelType w:val="hybridMultilevel"/>
    <w:tmpl w:val="1C427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71479"/>
    <w:multiLevelType w:val="hybridMultilevel"/>
    <w:tmpl w:val="2C065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5765"/>
    <w:multiLevelType w:val="hybridMultilevel"/>
    <w:tmpl w:val="06F07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A0C5B"/>
    <w:multiLevelType w:val="hybridMultilevel"/>
    <w:tmpl w:val="61380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26292"/>
    <w:multiLevelType w:val="hybridMultilevel"/>
    <w:tmpl w:val="8720458E"/>
    <w:lvl w:ilvl="0" w:tplc="EB1AF8A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F2646B"/>
    <w:multiLevelType w:val="hybridMultilevel"/>
    <w:tmpl w:val="4A7AB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17EC"/>
    <w:multiLevelType w:val="hybridMultilevel"/>
    <w:tmpl w:val="E6B09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79AE"/>
    <w:multiLevelType w:val="hybridMultilevel"/>
    <w:tmpl w:val="986AB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B5F25"/>
    <w:multiLevelType w:val="hybridMultilevel"/>
    <w:tmpl w:val="B8FAF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E3396"/>
    <w:multiLevelType w:val="hybridMultilevel"/>
    <w:tmpl w:val="8CE23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39BD"/>
    <w:multiLevelType w:val="hybridMultilevel"/>
    <w:tmpl w:val="85DCD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87A3D"/>
    <w:rsid w:val="0016082B"/>
    <w:rsid w:val="001F399F"/>
    <w:rsid w:val="0026789D"/>
    <w:rsid w:val="002A69CC"/>
    <w:rsid w:val="002C0959"/>
    <w:rsid w:val="002F6744"/>
    <w:rsid w:val="0030732A"/>
    <w:rsid w:val="0038618B"/>
    <w:rsid w:val="003E51AA"/>
    <w:rsid w:val="0040617F"/>
    <w:rsid w:val="00446CE1"/>
    <w:rsid w:val="005D4F67"/>
    <w:rsid w:val="00801632"/>
    <w:rsid w:val="008F3FB6"/>
    <w:rsid w:val="00A6729F"/>
    <w:rsid w:val="00BC04F9"/>
    <w:rsid w:val="00BC63F1"/>
    <w:rsid w:val="00C056F1"/>
    <w:rsid w:val="00C63D1E"/>
    <w:rsid w:val="00CE5F8E"/>
    <w:rsid w:val="00DE7E42"/>
    <w:rsid w:val="00E449DF"/>
    <w:rsid w:val="00F11DAF"/>
    <w:rsid w:val="00F24310"/>
    <w:rsid w:val="00F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B2611"/>
  <w15:chartTrackingRefBased/>
  <w15:docId w15:val="{40738D70-E853-4E19-B41A-10E15EC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C17: From Gene to Protein</vt:lpstr>
    </vt:vector>
  </TitlesOfParts>
  <Company>SCHS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C17: From Gene to Protein</dc:title>
  <dc:subject/>
  <dc:creator>Megan MacKenzie</dc:creator>
  <cp:keywords/>
  <dc:description/>
  <cp:lastModifiedBy>NORMA PATTILLO</cp:lastModifiedBy>
  <cp:revision>2</cp:revision>
  <cp:lastPrinted>2004-03-09T20:31:00Z</cp:lastPrinted>
  <dcterms:created xsi:type="dcterms:W3CDTF">2017-04-03T16:34:00Z</dcterms:created>
  <dcterms:modified xsi:type="dcterms:W3CDTF">2017-04-03T16:34:00Z</dcterms:modified>
</cp:coreProperties>
</file>